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2B5" w:rsidRDefault="00D022B5" w:rsidP="00875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022B5" w:rsidRPr="00D022B5" w:rsidRDefault="003B6B4B" w:rsidP="00D022B5">
      <w:pPr>
        <w:pBdr>
          <w:top w:val="single" w:sz="24" w:space="1" w:color="00B0F0" w:shadow="1"/>
          <w:left w:val="single" w:sz="24" w:space="4" w:color="00B0F0" w:shadow="1"/>
          <w:bottom w:val="single" w:sz="24" w:space="1" w:color="00B0F0" w:shadow="1"/>
          <w:right w:val="single" w:sz="24" w:space="4" w:color="00B0F0" w:shadow="1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fr-FR"/>
        </w:rPr>
        <w:drawing>
          <wp:anchor distT="0" distB="0" distL="114300" distR="114300" simplePos="0" relativeHeight="251659264" behindDoc="1" locked="0" layoutInCell="1" allowOverlap="1" wp14:anchorId="414CA971" wp14:editId="350D2307">
            <wp:simplePos x="0" y="0"/>
            <wp:positionH relativeFrom="column">
              <wp:posOffset>2343150</wp:posOffset>
            </wp:positionH>
            <wp:positionV relativeFrom="paragraph">
              <wp:posOffset>494030</wp:posOffset>
            </wp:positionV>
            <wp:extent cx="1026795" cy="1026795"/>
            <wp:effectExtent l="0" t="0" r="1905" b="190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ggy_marco-question-mark-397839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22B5" w:rsidRPr="00D022B5"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  <w:t>C’est quoi un DRM</w:t>
      </w:r>
      <w:r w:rsidR="00D022B5"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  <w:t> ?</w:t>
      </w:r>
    </w:p>
    <w:p w:rsidR="00D022B5" w:rsidRDefault="00D022B5" w:rsidP="00875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B6B4B" w:rsidRDefault="003B6B4B" w:rsidP="00D0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:rsidR="003B6B4B" w:rsidRDefault="003B6B4B" w:rsidP="00D0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:rsidR="00875B93" w:rsidRPr="00875B93" w:rsidRDefault="00875B93" w:rsidP="00D0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Le verrou numérique, ou digital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rights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management (DRM) en anglais, est un dispositif de protection intégré à un livre numérique.</w:t>
      </w:r>
    </w:p>
    <w:p w:rsidR="00875B93" w:rsidRPr="00875B93" w:rsidRDefault="00875B93" w:rsidP="00D0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Il contrôle les diverses utilisations du livre, y compris le téléchargement, la durée du prêt et le transfert vers un appareil de lecture. Les éditeurs ont donc choisi ce système pour protéger les livres numériques du dérapage.</w:t>
      </w:r>
    </w:p>
    <w:p w:rsidR="00875B93" w:rsidRPr="00875B93" w:rsidRDefault="00875B93" w:rsidP="00D0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Les DRM sont intégrés aux fichiers empruntés sur le site des médiathèques et permettent un retour automatique du document à la fin de la période de prêt ou de faire un retour anticipé. Ils limitent aussi la possibilité de transfert du fichier vers différents supports de lecture.</w:t>
      </w:r>
    </w:p>
    <w:p w:rsidR="00875B93" w:rsidRPr="00875B93" w:rsidRDefault="00875B93" w:rsidP="00D0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La DRM LCP est une protection de fichier numérique alternative à la DRM Adobe. Elle est beaucoup plus flexible. En effet, la DRM Adobe est techniquement très contraignante pour l'utilisateur et rend fastidieux le téléchargement des livres numériques.</w:t>
      </w:r>
    </w:p>
    <w:p w:rsidR="00875B93" w:rsidRPr="00875B93" w:rsidRDefault="00875B93" w:rsidP="00D022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Nous vous recommandons donc d'utiliser un appareil ou une application qui permet d'utiliser la DRM LCP :</w:t>
      </w:r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Application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Aldiko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next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(Smartphone / tablette)</w:t>
      </w:r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Application Baobab (Smartphone / tablette)</w:t>
      </w:r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Application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Lea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reader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(Smartphone / tablette)</w:t>
      </w:r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Application Lisa (Smartphone / tablette)</w:t>
      </w:r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Lisa iOS v1.2+ (Smartphone / tablette)</w:t>
      </w:r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Application Ma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Medi@theque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(Smartphone / tablette)</w:t>
      </w:r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Application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Vivlio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(Smartphone / tablette)</w:t>
      </w:r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Application Thorium (pc / mac - linux)</w:t>
      </w:r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Liseuse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Tea</w:t>
      </w:r>
      <w:proofErr w:type="spellEnd"/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Liseuse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Vivlio</w:t>
      </w:r>
      <w:proofErr w:type="spellEnd"/>
    </w:p>
    <w:p w:rsidR="00875B93" w:rsidRPr="00875B93" w:rsidRDefault="00875B93" w:rsidP="00D02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Liseuse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Bookeen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Diva</w:t>
      </w:r>
    </w:p>
    <w:p w:rsidR="005A0113" w:rsidRPr="003B6B4B" w:rsidRDefault="00875B93" w:rsidP="003B6B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Les autres appareils ou applications (comme les liseuses de la marque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Kobo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ou </w:t>
      </w:r>
      <w:proofErr w:type="spellStart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Nolim</w:t>
      </w:r>
      <w:proofErr w:type="spellEnd"/>
      <w:r w:rsidRPr="00875B93">
        <w:rPr>
          <w:rFonts w:ascii="Times New Roman" w:eastAsia="Times New Roman" w:hAnsi="Times New Roman" w:cs="Times New Roman"/>
          <w:sz w:val="28"/>
          <w:szCs w:val="28"/>
          <w:lang w:eastAsia="fr-FR"/>
        </w:rPr>
        <w:t>) ne sont pas compatibles avec LCP et fonctionnent avec la DRM Adobe</w:t>
      </w:r>
      <w:bookmarkStart w:id="0" w:name="_GoBack"/>
      <w:bookmarkEnd w:id="0"/>
    </w:p>
    <w:sectPr w:rsidR="005A0113" w:rsidRPr="003B6B4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CF1" w:rsidRDefault="00AF4CF1" w:rsidP="00D022B5">
      <w:pPr>
        <w:spacing w:after="0" w:line="240" w:lineRule="auto"/>
      </w:pPr>
      <w:r>
        <w:separator/>
      </w:r>
    </w:p>
  </w:endnote>
  <w:endnote w:type="continuationSeparator" w:id="0">
    <w:p w:rsidR="00AF4CF1" w:rsidRDefault="00AF4CF1" w:rsidP="00D02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CF1" w:rsidRDefault="00AF4CF1" w:rsidP="00D022B5">
      <w:pPr>
        <w:spacing w:after="0" w:line="240" w:lineRule="auto"/>
      </w:pPr>
      <w:r>
        <w:separator/>
      </w:r>
    </w:p>
  </w:footnote>
  <w:footnote w:type="continuationSeparator" w:id="0">
    <w:p w:rsidR="00AF4CF1" w:rsidRDefault="00AF4CF1" w:rsidP="00D02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2B5" w:rsidRDefault="00D022B5">
    <w:pPr>
      <w:pStyle w:val="En-tte"/>
      <w:jc w:val="right"/>
      <w:rPr>
        <w:color w:val="8496B0" w:themeColor="text2" w:themeTint="99"/>
        <w:sz w:val="24"/>
        <w:szCs w:val="24"/>
      </w:rPr>
    </w:pPr>
    <w:r>
      <w:rPr>
        <w:noProof/>
        <w:color w:val="8496B0" w:themeColor="text2" w:themeTint="99"/>
        <w:sz w:val="24"/>
        <w:szCs w:val="24"/>
        <w:lang w:eastAsia="fr-F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-211455</wp:posOffset>
          </wp:positionV>
          <wp:extent cx="942975" cy="473857"/>
          <wp:effectExtent l="0" t="0" r="0" b="2540"/>
          <wp:wrapTight wrapText="bothSides">
            <wp:wrapPolygon edited="0">
              <wp:start x="0" y="0"/>
              <wp:lineTo x="0" y="20847"/>
              <wp:lineTo x="20945" y="20847"/>
              <wp:lineTo x="20945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BD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47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8496B0" w:themeColor="text2" w:themeTint="99"/>
        <w:sz w:val="24"/>
        <w:szCs w:val="24"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-211455</wp:posOffset>
          </wp:positionV>
          <wp:extent cx="1819275" cy="627336"/>
          <wp:effectExtent l="0" t="0" r="0" b="1905"/>
          <wp:wrapTight wrapText="bothSides">
            <wp:wrapPolygon edited="0">
              <wp:start x="0" y="0"/>
              <wp:lineTo x="0" y="21009"/>
              <wp:lineTo x="21261" y="21009"/>
              <wp:lineTo x="21261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Alli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627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8496B0" w:themeColor="text2" w:themeTint="99"/>
        <w:sz w:val="24"/>
        <w:szCs w:val="24"/>
        <w:lang w:eastAsia="fr-FR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oupe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Forme libre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orme libre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orme libre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orme libre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orme libre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Zone de texte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22B5" w:rsidRDefault="00D022B5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3B6B4B">
                              <w:rPr>
                                <w:noProof/>
                                <w:color w:val="8496B0" w:themeColor="text2" w:themeTint="99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e 70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">
              <v:shape id="Forme libre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Forme libre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Forme libre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Forme libre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Forme libre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D022B5" w:rsidRDefault="00D022B5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separate"/>
                      </w:r>
                      <w:r w:rsidR="003B6B4B">
                        <w:rPr>
                          <w:noProof/>
                          <w:color w:val="8496B0" w:themeColor="text2" w:themeTint="99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D022B5" w:rsidRDefault="00D022B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E4AD0"/>
    <w:multiLevelType w:val="multilevel"/>
    <w:tmpl w:val="80AC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93"/>
    <w:rsid w:val="003B6B4B"/>
    <w:rsid w:val="005A0113"/>
    <w:rsid w:val="00674763"/>
    <w:rsid w:val="00804744"/>
    <w:rsid w:val="00875B93"/>
    <w:rsid w:val="00AF4CF1"/>
    <w:rsid w:val="00B90F32"/>
    <w:rsid w:val="00D0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3AF80"/>
  <w15:chartTrackingRefBased/>
  <w15:docId w15:val="{1C2AD87D-F592-4261-A482-3C04BDBD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02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22B5"/>
  </w:style>
  <w:style w:type="paragraph" w:styleId="Pieddepage">
    <w:name w:val="footer"/>
    <w:basedOn w:val="Normal"/>
    <w:link w:val="PieddepageCar"/>
    <w:uiPriority w:val="99"/>
    <w:unhideWhenUsed/>
    <w:rsid w:val="00D02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22B5"/>
  </w:style>
  <w:style w:type="paragraph" w:styleId="Textedebulles">
    <w:name w:val="Balloon Text"/>
    <w:basedOn w:val="Normal"/>
    <w:link w:val="TextedebullesCar"/>
    <w:uiPriority w:val="99"/>
    <w:semiHidden/>
    <w:unhideWhenUsed/>
    <w:rsid w:val="003B6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6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CD03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marcuzzi.s</dc:creator>
  <cp:keywords/>
  <dc:description/>
  <cp:lastModifiedBy>marcuzzi.s</cp:lastModifiedBy>
  <cp:revision>3</cp:revision>
  <cp:lastPrinted>2026-09-11T10:24:00Z</cp:lastPrinted>
  <dcterms:created xsi:type="dcterms:W3CDTF">2026-09-10T14:41:00Z</dcterms:created>
  <dcterms:modified xsi:type="dcterms:W3CDTF">2026-09-11T12:25:00Z</dcterms:modified>
</cp:coreProperties>
</file>